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COMMERCIAL PROPERTY APPLICATION FORM</w:t>
      </w:r>
    </w:p>
    <w:p>
      <w:pPr>
        <w:jc w:val="center"/>
      </w:pPr>
      <w:r>
        <w:rPr>
          <w:color w:val="008C95"/>
          <w:sz w:val="22"/>
        </w:rPr>
        <w:t>Commercial Lettings • Lease Enquiries • Business Occupiers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4F5"/>
            <w:vAlign w:val="center"/>
          </w:tcPr>
          <w:p>
            <w:r/>
            <w:r>
              <w:rPr>
                <w:b w:val="0"/>
                <w:sz w:val="20"/>
              </w:rPr>
              <w:t>TOS Estate Management</w:t>
              <w:br/>
              <w:t>Earlsdon Park, 53–55 Butts Road, Coventry CV1 3BH</w:t>
              <w:br/>
              <w:t>024 7510 2873 | 077 2157 1801 | info@tosestatemgt.co.uk</w:t>
              <w:br/>
              <w:t>Company No.: 15940168</w:t>
            </w:r>
          </w:p>
        </w:tc>
      </w:tr>
    </w:tbl>
    <w:p>
      <w:r>
        <w:rPr>
          <w:b/>
          <w:color w:val="17365D"/>
        </w:rPr>
        <w:t xml:space="preserve">IMPORTANT </w:t>
      </w:r>
      <w:r>
        <w:rPr>
          <w:sz w:val="18"/>
        </w:rPr>
        <w:t>This application is an initial commercial property assessment and does not constitute an offer, agreement for lease or tenancy/lease. Information may be verified and additional documents, references, financial information, guarantees or professional advice may be requested.</w:t>
      </w:r>
    </w:p>
    <w:p>
      <w:pPr>
        <w:spacing w:before="180" w:after="80"/>
      </w:pPr>
      <w:r>
        <w:rPr>
          <w:b/>
          <w:color w:val="17365D"/>
          <w:sz w:val="24"/>
        </w:rPr>
        <w:t>1. Property &amp; Requirement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Property address /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Preferred location / area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Preferred occupation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Preferred lease term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 years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Break option required?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Rent budget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 per annum / month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Use / property type required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Office  ☐ Retail  ☐ Industrial  ☐ Warehouse  ☐ Restaurant/F&amp;B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How did you hear about TOS Estate Management?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2. Applicant / Business Details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Applicant type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Limited Company  ☐ LLP  ☐ Partnership  ☐ Sole Trader  ☐ Charity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Legal business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Trading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Company / registration number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Registered office / business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Trading address (if different)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business established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Website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Business 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Main telephone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3. Directors / Partners / Proprietors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Number of directors / partners / proprietors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Full names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Positions / roles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Contact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Shareholding / ownership structure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4. Proposed Business &amp; Use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Detailed description of business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Proposed use of premises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Planning / permitted-use requirements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Opening / operating hours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Expected staff numbers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Expected customer / visitor numbers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 per day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Storage / loading requirements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Parking requirements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Signage requirements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licensing requirements?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regulated / specialist activities?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5. Financial Information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Annual turnover — latest year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Annual turnover — previous year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Net profit / loss — latest year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Projected turnover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Available funds for rent / deposit / fit-out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Proposed rent payment frequency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Monthly  ☐ Quarterly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VAT registered?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current CCJs / insolvency / winding-up proceedings?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outstanding landlord / rent liabilities?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6. Current / Previous Commercial Premises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/ previous premises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Landlord / managing agent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Landlord / agent contact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Period occupied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rent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Reason for moving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rent arrears / disputes / forfeiture proceedings?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7. Guarantor / Director Guarantee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Personal / corporate guarantor available?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☐ To be discussed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name / company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Relationship to applicant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Telephone / 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Employment / business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Approx. annual income / turnover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Additional security offered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Deposit  ☐ Rent in advance  ☐ Guarantee  ☐ Other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8. Lease &amp; Commercial Requirements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Rent-free period requested?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period: 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Deposit / rent deposit budget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Fit-out period required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Alterations anticipated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Assignment / subletting anticipated?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Service charge acceptable?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☐ Subject to details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Insurance contribution acceptable?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☐ Subject to details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Utilities / rates responsibility understood?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special lease requirements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9. Compliance &amp; Professional Advisers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Solicitor / legal adviser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Accountant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Bank / finance provider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Planning consultant (if applicable)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Relevant licence / regulator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Insurance adviser / broker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10. Supporting Documents</w:t>
      </w:r>
    </w:p>
    <w:p>
      <w:r>
        <w:rPr>
          <w:sz w:val="18"/>
        </w:rPr>
        <w:t>☐ Certificate of Incorporation / business registration evidence</w:t>
      </w:r>
    </w:p>
    <w:p>
      <w:r>
        <w:rPr>
          <w:sz w:val="18"/>
        </w:rPr>
        <w:t>☐ Proof of identity for directors / partners / proprietor(s)</w:t>
      </w:r>
    </w:p>
    <w:p>
      <w:r>
        <w:rPr>
          <w:sz w:val="18"/>
        </w:rPr>
        <w:t>☐ Latest filed accounts / management accounts, where requested</w:t>
      </w:r>
    </w:p>
    <w:p>
      <w:r>
        <w:rPr>
          <w:sz w:val="18"/>
        </w:rPr>
        <w:t>☐ Business bank statements, where requested</w:t>
      </w:r>
    </w:p>
    <w:p>
      <w:r>
        <w:rPr>
          <w:sz w:val="18"/>
        </w:rPr>
        <w:t>☐ Business plan / trading projections, where applicable</w:t>
      </w:r>
    </w:p>
    <w:p>
      <w:r>
        <w:rPr>
          <w:sz w:val="18"/>
        </w:rPr>
        <w:t>☐ Proof of funds / finance offer, where applicable</w:t>
      </w:r>
    </w:p>
    <w:p>
      <w:r>
        <w:rPr>
          <w:sz w:val="18"/>
        </w:rPr>
        <w:t>☐ Previous landlord / agent reference</w:t>
      </w:r>
    </w:p>
    <w:p>
      <w:r>
        <w:rPr>
          <w:sz w:val="18"/>
        </w:rPr>
        <w:t>☐ Relevant planning permission / licence information</w:t>
      </w:r>
    </w:p>
    <w:p>
      <w:r>
        <w:rPr>
          <w:sz w:val="18"/>
        </w:rPr>
        <w:t>☐ Guarantor information and financial evidence, where required</w:t>
      </w:r>
    </w:p>
    <w:p>
      <w:r>
        <w:rPr>
          <w:sz w:val="18"/>
        </w:rPr>
        <w:t>☐ Any other documents reasonably requested for assessment</w:t>
      </w:r>
    </w:p>
    <w:p>
      <w:pPr>
        <w:spacing w:before="180" w:after="80"/>
      </w:pPr>
      <w:r>
        <w:rPr>
          <w:b/>
          <w:color w:val="17365D"/>
          <w:sz w:val="24"/>
        </w:rPr>
        <w:t>11. Applicant Declaration</w:t>
      </w:r>
    </w:p>
    <w:p>
      <w:r>
        <w:rPr>
          <w:sz w:val="18"/>
        </w:rPr>
        <w:t>I/We confirm that the information provided is accurate and complete to the best of my/our knowledge. I/We authorise TOS Estate Management to verify relevant information and, where appropriate and lawful, contact professional advisers, landlords/agents, referees, financial institutions or other relevant parties. I/We understand that this application does not create a lease, tenancy or agreement for lease, and that any proposed transaction remains subject to landlord approval, satisfactory due diligence and formal documentation.</w:t>
      </w:r>
    </w:p>
    <w:p>
      <w:r>
        <w:rPr>
          <w:sz w:val="18"/>
        </w:rPr>
        <w:t>☐ I consent to necessary lawful referencing and verification checks.</w:t>
      </w:r>
    </w:p>
    <w:p>
      <w:r>
        <w:rPr>
          <w:sz w:val="18"/>
        </w:rPr>
        <w:t>☐ I confirm that I have read / been directed to the TOS Estate Management privacy notice.</w:t>
      </w:r>
    </w:p>
    <w:p>
      <w:r>
        <w:rPr>
          <w:sz w:val="18"/>
        </w:rPr>
        <w:t>☐ I understand that additional information may be requested before a commercial lease is progressed.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Applicant / authorised signatory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Position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Signature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12. TOS Estate Management — Office Use Only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Property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Agent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Viewing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Requested  ☐ Booked  ☐ Completed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Due diligence  ☐ Approved subject to conditions  ☐ Declined  ☐ Withdrawn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Financial checks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Completed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Landlord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Completed  ☐ N/A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/ security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Completed  ☐ N/A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Solicitor / lease progression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Referred  ☐ Completed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Notes / conditions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</w:tbl>
    <w:p>
      <w:pPr>
        <w:jc w:val="center"/>
      </w:pPr>
      <w:r>
        <w:rPr>
          <w:b/>
          <w:color w:val="17365D"/>
        </w:rPr>
        <w:br/>
        <w:t>TOS ESTATE MANAGEMENT LTD</w:t>
      </w:r>
      <w:r>
        <w:rPr>
          <w:color w:val="008C95"/>
          <w:sz w:val="18"/>
        </w:rPr>
        <w:br/>
        <w:t>Earlsdon Park, 53–55 Butts Road, Coventry CV1 3BH</w:t>
        <w:br/>
        <w:t>024 7510 2873 • 077 2157 1801 • info@tosestatemgt.co.uk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TOS Estate Management Ltd • Company No. 15940168 • 024 7510 2873 • info@tosestatemgt.co.uk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7365D"/>
        <w:sz w:val="32"/>
      </w:rPr>
      <w:t>TOS ESTATE MANAGEMENT</w:t>
    </w:r>
    <w:r>
      <w:rPr>
        <w:color w:val="008C95"/>
        <w:sz w:val="18"/>
      </w:rPr>
      <w:br/>
      <w:t>Commercial Property • Application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